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7A" w:rsidRPr="00582A7A" w:rsidRDefault="00582A7A" w:rsidP="00582A7A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582A7A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自分のためにできること</w:t>
      </w:r>
    </w:p>
    <w:p w:rsidR="00740DB2" w:rsidRDefault="00582A7A" w:rsidP="00582A7A"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以下に、自分のためにできる6つのポイントをあげました。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１　気持ちや思いを話しましょう。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不安や怒りなどをため込まず、安心できる人に話せる範囲で話してみましょう。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２　食事と睡眠をとるようにしましょう。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まずは、自分の体力を保つことを忘れないようにしましょう。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３　体験を思い出した時には、気分転換をしましょう。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気分転換をするには、「電気をつけて明かるくする」、「からだを動かす」などのことが役に立ちます。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４　責める気持ちをストップさせましょう。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自分を責める気持ちが大きくなった時は、３にある気分転換が役に立ちます。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５　少しずつ体を動かしましょう。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からだを動かすことで、自分の体調の変化にきづくこともあります。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lastRenderedPageBreak/>
        <w:t>６　専門家に相談しましょう。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 xml:space="preserve">　　気分の落ち込みや眠れない日が続くなどの症状がある時は、カウンセラーや医師等に相談しましょう。</w:t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582A7A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これから復興に向けた道のりが始まります。決してひとりですべてを背負おうとせず、安心できる人と思いや気持ちを共有しましょう。</w:t>
      </w:r>
    </w:p>
    <w:sectPr w:rsidR="00740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A"/>
    <w:rsid w:val="00582A7A"/>
    <w:rsid w:val="007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1BBBD-5AF4-4648-A05F-A43D62D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582A7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582A7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2019-12-03T02:44:00Z</dcterms:created>
  <dcterms:modified xsi:type="dcterms:W3CDTF">2019-12-03T02:45:00Z</dcterms:modified>
</cp:coreProperties>
</file>