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8983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38062A" w:rsidRPr="0038062A" w14:paraId="1555E4FD" w14:textId="77777777" w:rsidTr="0038062A">
        <w:trPr>
          <w:trHeight w:val="127"/>
        </w:trPr>
        <w:tc>
          <w:tcPr>
            <w:tcW w:w="571" w:type="dxa"/>
            <w:shd w:val="clear" w:color="000000" w:fill="FFF2CC"/>
          </w:tcPr>
          <w:p w14:paraId="1C1B6DCA" w14:textId="77777777" w:rsidR="0038062A" w:rsidRPr="0038062A" w:rsidRDefault="0038062A" w:rsidP="0038062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8062A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34F9873" w14:textId="77777777" w:rsidR="0038062A" w:rsidRPr="0038062A" w:rsidRDefault="0038062A" w:rsidP="0038062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8062A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F986B36" w14:textId="77777777" w:rsidR="0038062A" w:rsidRPr="0038062A" w:rsidRDefault="0038062A" w:rsidP="0038062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8062A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38062A" w:rsidRPr="0038062A" w14:paraId="6ED56486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1B3E86D1" w14:textId="77777777" w:rsidR="0038062A" w:rsidRPr="0038062A" w:rsidRDefault="0038062A" w:rsidP="0038062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8062A">
              <w:rPr>
                <w:rFonts w:ascii="BIZ UDゴシック" w:eastAsia="BIZ UDゴシック" w:hAnsi="BIZ UDゴシック" w:cs="Mangal" w:hint="eastAsia"/>
              </w:rPr>
              <w:t>45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8C6CFA6" w14:textId="77777777" w:rsidR="0038062A" w:rsidRPr="0038062A" w:rsidRDefault="0038062A" w:rsidP="0038062A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38062A">
              <w:rPr>
                <w:rFonts w:ascii="BIZ UDPゴシック" w:eastAsia="BIZ UDPゴシック" w:hAnsi="BIZ UDPゴシック" w:cs="Mangal" w:hint="eastAsia"/>
                <w:color w:val="030303"/>
              </w:rPr>
              <w:t>日頃、薬を飲んでいたみなさんへ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E18F756" w14:textId="77777777" w:rsidR="0038062A" w:rsidRPr="0038062A" w:rsidRDefault="0038062A" w:rsidP="0038062A">
            <w:pPr>
              <w:rPr>
                <w:rFonts w:ascii="Arial" w:eastAsia="ＭＳ Ｐゴシック" w:hAnsi="Arial" w:cs="Arial"/>
              </w:rPr>
            </w:pP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सधैँ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औषधि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खाइरहेकाहरूलाई</w:t>
            </w:r>
            <w:proofErr w:type="spellEnd"/>
          </w:p>
        </w:tc>
      </w:tr>
      <w:tr w:rsidR="0038062A" w:rsidRPr="0038062A" w14:paraId="2D45A3D9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0B7E510F" w14:textId="77777777" w:rsidR="0038062A" w:rsidRPr="0038062A" w:rsidRDefault="0038062A" w:rsidP="0038062A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7F860FA" w14:textId="77777777" w:rsidR="0038062A" w:rsidRPr="0038062A" w:rsidRDefault="0038062A" w:rsidP="0038062A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38062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避難所で生活しているみなさんの中には、日頃から、薬を飲んでいた人がいると思います。</w:t>
            </w:r>
            <w:r w:rsidRPr="0038062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8062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避難する時に、ほとんどの人が薬を持ちだすことはできなかったと思います。</w:t>
            </w:r>
            <w:r w:rsidRPr="0038062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8062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持病があり、日頃薬を飲んでいた人は、近くの医療スタッフに伝えてください。特に脳卒中や脳梗塞（のうこうそく）、心臓病、糖尿病などになったことがある人は、早めに医療スタッフに相談しましょう。</w:t>
            </w:r>
            <w:r w:rsidRPr="0038062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8062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薬の専門的な名前がわからなくてもいいです。</w:t>
            </w:r>
            <w:r w:rsidRPr="0038062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8062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これまで、お医者さんから受けた注意事項を覚えていたら、それを伝えてください。</w:t>
            </w:r>
            <w:r w:rsidRPr="0038062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8062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なるべく早く、薬を飲み始めることが大切です。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EAD16F5" w14:textId="77777777" w:rsidR="0038062A" w:rsidRPr="0038062A" w:rsidRDefault="0038062A" w:rsidP="0038062A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स्थानमा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कसैले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सधैँ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औषधि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खाइरहनुभएको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3156A16D" w14:textId="77777777" w:rsidR="0038062A" w:rsidRPr="0038062A" w:rsidRDefault="0038062A" w:rsidP="0038062A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त्यहाँ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आउनु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अघि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धेरैजसोले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औषधि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लैजान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नसक्नुभएको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होला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37BA611" w14:textId="77777777" w:rsidR="0038062A" w:rsidRPr="0038062A" w:rsidRDefault="0038062A" w:rsidP="0038062A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यदि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तपाईंलाई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धेरै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दिनदेखि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लागेको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रोग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सधैँ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औषधि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खाइरहनुभएको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हो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भने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नजिकको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चिकित्साकर्मी</w:t>
            </w:r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लाई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बताउ</w:t>
            </w:r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नुहोस्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विशेषगरी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पहिला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मस्तिष्कघात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明朝" w:hAnsi="Mangal" w:cs="Mangal"/>
                <w:sz w:val="20"/>
                <w:szCs w:val="20"/>
                <w:lang w:bidi="hi-IN"/>
              </w:rPr>
              <w:t>सेरेब्रल</w:t>
            </w:r>
            <w:proofErr w:type="spellEnd"/>
            <w:r w:rsidRPr="0038062A">
              <w:rPr>
                <w:rFonts w:ascii="Mangal" w:eastAsia="ＭＳ 明朝" w:hAnsi="Mangal" w:cs="Mangal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38062A">
              <w:rPr>
                <w:rFonts w:ascii="Mangal" w:eastAsia="ＭＳ 明朝" w:hAnsi="Mangal" w:cs="Mangal"/>
                <w:sz w:val="20"/>
                <w:szCs w:val="20"/>
                <w:lang w:bidi="hi-IN"/>
              </w:rPr>
              <w:t>इन्फार्क्शन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मुटुरोग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मधुमेह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जस्ता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रोग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थियो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भने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सकेसम्म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चाँडो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चिकित्साकर्मी</w:t>
            </w:r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सँग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परामर्श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गर्नुहोस्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199EC15B" w14:textId="77777777" w:rsidR="0038062A" w:rsidRPr="0038062A" w:rsidRDefault="0038062A" w:rsidP="0038062A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औषधिको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सही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नाम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थाह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नभएपनि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समस्या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हुँदैन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7A6C781A" w14:textId="77777777" w:rsidR="0038062A" w:rsidRPr="0038062A" w:rsidRDefault="0038062A" w:rsidP="0038062A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अहिलेसम्म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डाक्टरले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दिएको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सल्लाह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याद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छ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भने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भनिदिनुहोस्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E48788E" w14:textId="77777777" w:rsidR="0038062A" w:rsidRPr="0038062A" w:rsidRDefault="0038062A" w:rsidP="0038062A">
            <w:pPr>
              <w:rPr>
                <w:rFonts w:ascii="Arial" w:eastAsia="ＭＳ Ｐゴシック" w:hAnsi="Arial" w:cs="Arial"/>
              </w:rPr>
            </w:pP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सक्दो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चाँडो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फेरि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औषधि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खान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सुरु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गर्नु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>महत्त्वपूर्ण</w:t>
            </w:r>
            <w:proofErr w:type="spellEnd"/>
            <w:r w:rsidRPr="0038062A">
              <w:rPr>
                <w:rFonts w:ascii="Mangal" w:eastAsia="ＭＳ Ｐゴシック" w:hAnsi="Mangal" w:cs="Mangal"/>
                <w:sz w:val="20"/>
                <w:szCs w:val="20"/>
              </w:rPr>
              <w:t xml:space="preserve"> छ।</w:t>
            </w:r>
          </w:p>
        </w:tc>
      </w:tr>
    </w:tbl>
    <w:p w14:paraId="03D33130" w14:textId="77777777" w:rsidR="0038062A" w:rsidRPr="0038062A" w:rsidRDefault="0038062A">
      <w:pPr>
        <w:rPr>
          <w:rFonts w:hint="eastAsia"/>
        </w:rPr>
      </w:pPr>
    </w:p>
    <w:sectPr w:rsidR="0038062A" w:rsidRPr="0038062A" w:rsidSect="0038062A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19E75" w14:textId="77777777" w:rsidR="0038062A" w:rsidRDefault="0038062A" w:rsidP="0038062A">
      <w:r>
        <w:separator/>
      </w:r>
    </w:p>
  </w:endnote>
  <w:endnote w:type="continuationSeparator" w:id="0">
    <w:p w14:paraId="58FDAE17" w14:textId="77777777" w:rsidR="0038062A" w:rsidRDefault="0038062A" w:rsidP="0038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0984" w14:textId="3810A787" w:rsidR="0038062A" w:rsidRDefault="0038062A" w:rsidP="0038062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E662" w14:textId="77777777" w:rsidR="0038062A" w:rsidRDefault="0038062A" w:rsidP="0038062A">
      <w:r>
        <w:separator/>
      </w:r>
    </w:p>
  </w:footnote>
  <w:footnote w:type="continuationSeparator" w:id="0">
    <w:p w14:paraId="3CA289BA" w14:textId="77777777" w:rsidR="0038062A" w:rsidRDefault="0038062A" w:rsidP="00380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2A"/>
    <w:rsid w:val="002C5AB0"/>
    <w:rsid w:val="0038062A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D64E6"/>
  <w15:chartTrackingRefBased/>
  <w15:docId w15:val="{D98B4EFF-3EF8-48B4-8DB5-F3426329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06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6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6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6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6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6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6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06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06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06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06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06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06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06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06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06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06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6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0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6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0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6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06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0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06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062A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8062A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8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06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062A"/>
  </w:style>
  <w:style w:type="paragraph" w:styleId="ad">
    <w:name w:val="footer"/>
    <w:basedOn w:val="a"/>
    <w:link w:val="ae"/>
    <w:uiPriority w:val="99"/>
    <w:unhideWhenUsed/>
    <w:rsid w:val="003806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2024-12-09T07:29:00Z</dcterms:created>
  <dcterms:modified xsi:type="dcterms:W3CDTF">2024-12-09T07:30:00Z</dcterms:modified>
</cp:coreProperties>
</file>