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047D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2D7DC4" w:rsidRPr="002D7DC4" w14:paraId="0BB5238D" w14:textId="77777777" w:rsidTr="002D7DC4">
        <w:trPr>
          <w:trHeight w:val="127"/>
        </w:trPr>
        <w:tc>
          <w:tcPr>
            <w:tcW w:w="571" w:type="dxa"/>
            <w:shd w:val="clear" w:color="000000" w:fill="FFF2CC"/>
          </w:tcPr>
          <w:p w14:paraId="1A6C805A" w14:textId="77777777" w:rsidR="002D7DC4" w:rsidRPr="002D7DC4" w:rsidRDefault="002D7DC4" w:rsidP="002D7DC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D7DC4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4F84B591" w14:textId="77777777" w:rsidR="002D7DC4" w:rsidRPr="002D7DC4" w:rsidRDefault="002D7DC4" w:rsidP="002D7DC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D7DC4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31365059" w14:textId="77777777" w:rsidR="002D7DC4" w:rsidRPr="002D7DC4" w:rsidRDefault="002D7DC4" w:rsidP="002D7DC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D7DC4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2D7DC4" w:rsidRPr="002D7DC4" w14:paraId="739E07A9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3F219B0F" w14:textId="77777777" w:rsidR="002D7DC4" w:rsidRPr="002D7DC4" w:rsidRDefault="002D7DC4" w:rsidP="002D7DC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2D7DC4">
              <w:rPr>
                <w:rFonts w:ascii="BIZ UDゴシック" w:eastAsia="BIZ UDゴシック" w:hAnsi="BIZ UDゴシック" w:cs="Mangal" w:hint="eastAsia"/>
              </w:rPr>
              <w:t>46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07466931" w14:textId="77777777" w:rsidR="002D7DC4" w:rsidRPr="002D7DC4" w:rsidRDefault="002D7DC4" w:rsidP="002D7DC4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2D7DC4">
              <w:rPr>
                <w:rFonts w:ascii="BIZ UDPゴシック" w:eastAsia="BIZ UDPゴシック" w:hAnsi="BIZ UDPゴシック" w:cs="Mangal" w:hint="eastAsia"/>
                <w:color w:val="030303"/>
              </w:rPr>
              <w:t>避難所での感染症の予防について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33E2F01" w14:textId="77777777" w:rsidR="002D7DC4" w:rsidRPr="002D7DC4" w:rsidRDefault="002D7DC4" w:rsidP="002D7DC4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ခိုလှုံရာနေရာတွင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ကူးစက်ရောဂ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ကြိုတင်ကာကွယ်ခြင်းနှင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ပတ်သက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်၍</w:t>
            </w:r>
          </w:p>
        </w:tc>
      </w:tr>
      <w:tr w:rsidR="002D7DC4" w:rsidRPr="002D7DC4" w14:paraId="2D9FCBCD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1098D77B" w14:textId="77777777" w:rsidR="002D7DC4" w:rsidRPr="002D7DC4" w:rsidRDefault="002D7DC4" w:rsidP="002D7DC4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28F518A" w14:textId="77777777" w:rsidR="002D7DC4" w:rsidRPr="002D7DC4" w:rsidRDefault="002D7DC4" w:rsidP="002D7DC4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2D7D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避難所では、十分な食事や休養がとれず、体力が低下することがあります。また多くの人と生活するため、インフルエンザや風邪、下痢が流行する場合があります。</w:t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感染症（インフルエンザや風邪、ノロウィルス感染による下痢など）予防のために</w:t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（１）トイレの後や食事の前、子どもや高齢者の排せつ介助の後に手洗いをする。</w:t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※断水しているところでは、アルコールの入った消毒液を使ったり、ウェットティッシュで</w:t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　手をふいたりする。</w:t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（２）マスクを着用する。</w:t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※マスクが少ない場合は、発熱・せき・くしゃみ・鼻水の症状のある人にマスクをしてもらう。</w:t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※マスクが手に入らない場合は、せきやくしゃみをするときにハンカチやティッシュなどで口</w:t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　と鼻をおおい、まわりの人から顔をそむけて１ｍ以上離れる。使ったティッシュはそのまま</w:t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　ゴミ箱にすてる。</w:t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（３）吐物や便はできるだけ手袋とマスクを着用して、処理する。</w:t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（４）１日に数回は窓を開けて、換気をする。</w:t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（５）炊き出しやおにぎりを作る場合、細菌の付着を減らすため、手袋をする。</w:t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2D7DC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（６）加熱が必要な食品はしっかり加熱して食べる。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F37FC63" w14:textId="77777777" w:rsidR="002D7DC4" w:rsidRPr="002D7DC4" w:rsidRDefault="002D7DC4" w:rsidP="002D7DC4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ခိုလှုံရာနေရာတွင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အစာအာဟာရနှင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အနားယူချိန်လုံလောက်စွာမရရှိဘဲ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ကိုယ်ခံအားကျဆင်းမှုဖြစ်တတ်သည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ထို့အပြင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များစွာသောသူများနှင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အတူတက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ွ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နေထိုင်နေရသည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အတွက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တုပ်ကွေး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အအေးမိခြင်း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ဝမ်းလျောခြင်းများ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ကူးစက်ပျံ့နှံ့တတ်ပါသည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01DA5954" w14:textId="77777777" w:rsidR="002D7DC4" w:rsidRPr="002D7DC4" w:rsidRDefault="002D7DC4" w:rsidP="002D7DC4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</w:p>
          <w:p w14:paraId="30A1AC8E" w14:textId="77777777" w:rsidR="002D7DC4" w:rsidRPr="002D7DC4" w:rsidRDefault="002D7DC4" w:rsidP="002D7DC4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ကူးစက်ရောဂ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ါ (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တုပ်ကွေး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အအေးမိခြင်း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နိုရိုဗိုင်းရပ်စ်ကူးစက်မှုကြောင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ဝမ်းလျောခြင်းစသည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်)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ကြိုတင်ကာကွယ်ရန်အတွက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်</w:t>
            </w:r>
          </w:p>
          <w:p w14:paraId="4565908A" w14:textId="77777777" w:rsidR="002D7DC4" w:rsidRPr="002D7DC4" w:rsidRDefault="002D7DC4" w:rsidP="002D7DC4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(၁)</w:t>
            </w:r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သန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စင်ခန်းသွားပြီးချိန်နှင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အစာမစားမီ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ကလေးနှင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သက်ကြီးရွယ်အိုများ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၏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သေးခံလဲလှယ်ပေးပြီးနောက်တွင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လက်ဆေးခြင်း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။</w:t>
            </w:r>
          </w:p>
          <w:p w14:paraId="6466DD84" w14:textId="77777777" w:rsidR="002D7DC4" w:rsidRPr="002D7DC4" w:rsidRDefault="002D7DC4" w:rsidP="002D7DC4">
            <w:pPr>
              <w:ind w:left="284" w:hanging="57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2D7DC4">
              <w:rPr>
                <w:rFonts w:ascii="Myanmar Text" w:eastAsia="ＭＳ Ｐゴシック" w:hAnsi="Myanmar Text" w:cs="Myanmar Text" w:hint="eastAsia"/>
                <w:sz w:val="18"/>
                <w:szCs w:val="18"/>
              </w:rPr>
              <w:t>*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ရေပြတ်နေသောနေရာတွင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အရက်ပျံပါဝင်သည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ပိုးသတ်ဆေး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အသုံးပြုခြင်း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ရေစိုတစ်ရှူး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(Wet Tissue)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ဖြင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လက်သုတ်ခြင်း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။</w:t>
            </w:r>
          </w:p>
          <w:p w14:paraId="594CF38F" w14:textId="77777777" w:rsidR="002D7DC4" w:rsidRPr="002D7DC4" w:rsidRDefault="002D7DC4" w:rsidP="002D7DC4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(၂)</w:t>
            </w:r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နှာခေါင်းစည်းအသုံးပြုခြင်း</w:t>
            </w:r>
            <w:proofErr w:type="spellEnd"/>
          </w:p>
          <w:p w14:paraId="78289049" w14:textId="77777777" w:rsidR="002D7DC4" w:rsidRPr="002D7DC4" w:rsidRDefault="002D7DC4" w:rsidP="002D7DC4">
            <w:pPr>
              <w:ind w:left="284" w:hanging="57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2D7DC4">
              <w:rPr>
                <w:rFonts w:ascii="Myanmar Text" w:eastAsia="ＭＳ Ｐゴシック" w:hAnsi="Myanmar Text" w:cs="Myanmar Text" w:hint="eastAsia"/>
                <w:sz w:val="18"/>
                <w:szCs w:val="18"/>
              </w:rPr>
              <w:t>*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နှာခေါင်းစည်းနည်းနေသည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အခ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အဖျားရှိ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ချောင်းဆိုး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နှာချေ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နှာရည်ကျခြင်း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လက္ခဏာများရှိသူအား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နှာခေါင်းစည်း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အသုံးပြုစေခြင်း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။</w:t>
            </w:r>
          </w:p>
          <w:p w14:paraId="47342A78" w14:textId="77777777" w:rsidR="002D7DC4" w:rsidRPr="002D7DC4" w:rsidRDefault="002D7DC4" w:rsidP="002D7DC4">
            <w:pPr>
              <w:ind w:left="284" w:hanging="57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2D7DC4">
              <w:rPr>
                <w:rFonts w:ascii="Myanmar Text" w:eastAsia="ＭＳ Ｐゴシック" w:hAnsi="Myanmar Text" w:cs="Myanmar Text" w:hint="eastAsia"/>
                <w:sz w:val="18"/>
                <w:szCs w:val="18"/>
              </w:rPr>
              <w:t>*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နှာခေါင်းစည်းမရရှိနိုင်သော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အခြေအနေတွင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ချောင်းဆိုး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နှာချေသောအခ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လက်ကိုင်ပုဝ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ါ၊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တစ်ရှူးတို့ဖြင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ပါးစပ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်၊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နှာခေါင်းကိုဖုံးအုပ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်၍</w:t>
            </w:r>
            <w:r w:rsidRPr="002D7DC4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2D7DC4">
              <w:rPr>
                <w:rFonts w:ascii="Myanmar Text" w:eastAsia="ＭＳ Ｐゴシック" w:hAnsi="Myanmar Text" w:cs="Myanmar Text" w:hint="cs"/>
                <w:b/>
                <w:sz w:val="18"/>
                <w:szCs w:val="18"/>
                <w:lang w:bidi="my-MM"/>
              </w:rPr>
              <w:t>မျက်နှာလ</w:t>
            </w:r>
            <w:proofErr w:type="spellEnd"/>
            <w:r w:rsidRPr="002D7DC4">
              <w:rPr>
                <w:rFonts w:ascii="Myanmar Text" w:eastAsia="ＭＳ Ｐゴシック" w:hAnsi="Myanmar Text" w:cs="Myanmar Text" w:hint="cs"/>
                <w:b/>
                <w:sz w:val="18"/>
                <w:szCs w:val="18"/>
                <w:lang w:bidi="my-MM"/>
              </w:rPr>
              <w:t>ွှ</w:t>
            </w:r>
            <w:proofErr w:type="spellStart"/>
            <w:r w:rsidRPr="002D7DC4">
              <w:rPr>
                <w:rFonts w:ascii="Myanmar Text" w:eastAsia="ＭＳ Ｐゴシック" w:hAnsi="Myanmar Text" w:cs="Myanmar Text" w:hint="cs"/>
                <w:b/>
                <w:sz w:val="18"/>
                <w:szCs w:val="18"/>
                <w:lang w:bidi="my-MM"/>
              </w:rPr>
              <w:t>ဲပြီး</w:t>
            </w:r>
            <w:proofErr w:type="spellEnd"/>
            <w:r w:rsidRPr="002D7DC4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အနီးရှိလူများထံမ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၁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မီတာနှင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အထက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r w:rsidRPr="002D7DC4">
              <w:rPr>
                <w:rFonts w:ascii="Myanmar Text" w:eastAsia="ＭＳ Ｐゴシック" w:hAnsi="Myanmar Text" w:cs="Myanmar Text" w:hint="cs"/>
                <w:b/>
                <w:sz w:val="18"/>
                <w:szCs w:val="18"/>
                <w:lang w:bidi="my-MM"/>
              </w:rPr>
              <w:t>၀ေးကွာအောင်နေ</w:t>
            </w:r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ပါ။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အသုံးပြုပြီးသော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တစ်ရှူးအား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ထိုအတိုင်းအမှိုက်ပုံးထဲသို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စွန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ပစ်ပ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374E1170" w14:textId="77777777" w:rsidR="002D7DC4" w:rsidRPr="002D7DC4" w:rsidRDefault="002D7DC4" w:rsidP="002D7DC4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(၃)</w:t>
            </w:r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အန်ဖတ်နှင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မစင်တို့အား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တတ်နိုင်သလောက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လက်အိတ်နှင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နှာခေါင်းစည်းအသုံးပြု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၍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စွန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ပစ်ပ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48FFD958" w14:textId="77777777" w:rsidR="002D7DC4" w:rsidRPr="002D7DC4" w:rsidRDefault="002D7DC4" w:rsidP="002D7DC4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(၄)</w:t>
            </w:r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တစ်နေ့တာတွင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၃-၄ကြိမ်ခန့်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ပြတင်းပေါက်များဖွင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့်၍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လေဝင်လေထွက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ပြုလုပ်ပ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1A41CEC7" w14:textId="77777777" w:rsidR="002D7DC4" w:rsidRPr="002D7DC4" w:rsidRDefault="002D7DC4" w:rsidP="002D7DC4">
            <w:pPr>
              <w:ind w:left="284" w:hanging="284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(၅)</w:t>
            </w:r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ဟင်းချက်ပြုတ်ခြင်းနှင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ထမင်းဆုပ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ပြုလုပ်ရာတွင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ပိုးမ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ွှ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ားများကပ်ငြိခြင်းအား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လျော့ချနိုင်ရန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လက်အိတ်</w:t>
            </w:r>
            <w:r w:rsidRPr="002D7DC4">
              <w:rPr>
                <w:rFonts w:ascii="Myanmar Text" w:eastAsia="ＭＳ Ｐゴシック" w:hAnsi="Myanmar Text" w:cs="Myanmar Text" w:hint="cs"/>
                <w:b/>
                <w:sz w:val="18"/>
                <w:szCs w:val="18"/>
                <w:lang w:bidi="my-MM"/>
              </w:rPr>
              <w:t>ကို</w:t>
            </w:r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အသုံးပြုပ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69A6588B" w14:textId="77777777" w:rsidR="002D7DC4" w:rsidRPr="002D7DC4" w:rsidRDefault="002D7DC4" w:rsidP="002D7DC4">
            <w:pPr>
              <w:ind w:left="284" w:hanging="284"/>
              <w:jc w:val="left"/>
              <w:rPr>
                <w:rFonts w:ascii="Arial" w:eastAsia="ＭＳ Ｐゴシック" w:hAnsi="Arial" w:cs="Arial"/>
              </w:rPr>
            </w:pPr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(၆)</w:t>
            </w:r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ab/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အပူပေးရန်လိုအပ်သည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အစားအစာများအား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သေချာပေါက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အပူပေး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၍ </w:t>
            </w:r>
            <w:proofErr w:type="spellStart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စားသုံးပ</w:t>
            </w:r>
            <w:proofErr w:type="spellEnd"/>
            <w:r w:rsidRPr="002D7DC4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</w:tc>
      </w:tr>
    </w:tbl>
    <w:p w14:paraId="3DE1AFCD" w14:textId="77777777" w:rsidR="002D7DC4" w:rsidRDefault="002D7DC4">
      <w:pPr>
        <w:rPr>
          <w:rFonts w:hint="eastAsia"/>
        </w:rPr>
      </w:pPr>
    </w:p>
    <w:sectPr w:rsidR="002D7DC4" w:rsidSect="002D7DC4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CD051" w14:textId="77777777" w:rsidR="002D7DC4" w:rsidRDefault="002D7DC4" w:rsidP="002D7DC4">
      <w:r>
        <w:separator/>
      </w:r>
    </w:p>
  </w:endnote>
  <w:endnote w:type="continuationSeparator" w:id="0">
    <w:p w14:paraId="66080486" w14:textId="77777777" w:rsidR="002D7DC4" w:rsidRDefault="002D7DC4" w:rsidP="002D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43FCA" w14:textId="034B33DD" w:rsidR="002D7DC4" w:rsidRDefault="002D7DC4" w:rsidP="002D7DC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B1A03" w14:textId="77777777" w:rsidR="002D7DC4" w:rsidRDefault="002D7DC4" w:rsidP="002D7DC4">
      <w:r>
        <w:separator/>
      </w:r>
    </w:p>
  </w:footnote>
  <w:footnote w:type="continuationSeparator" w:id="0">
    <w:p w14:paraId="430CB26A" w14:textId="77777777" w:rsidR="002D7DC4" w:rsidRDefault="002D7DC4" w:rsidP="002D7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C4"/>
    <w:rsid w:val="002C5AB0"/>
    <w:rsid w:val="002D7DC4"/>
    <w:rsid w:val="005C1A04"/>
    <w:rsid w:val="006B736A"/>
    <w:rsid w:val="008B3EC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D1BC8"/>
  <w15:chartTrackingRefBased/>
  <w15:docId w15:val="{A10D9299-49E1-465C-A561-C76A8174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7D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D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D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D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D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D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D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7D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7D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7D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7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7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7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7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7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7D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7D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D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7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D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7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D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7D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7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7D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7DC4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2D7DC4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D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D7D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7DC4"/>
  </w:style>
  <w:style w:type="paragraph" w:styleId="ad">
    <w:name w:val="footer"/>
    <w:basedOn w:val="a"/>
    <w:link w:val="ae"/>
    <w:uiPriority w:val="99"/>
    <w:unhideWhenUsed/>
    <w:rsid w:val="002D7D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2024-12-06T04:46:00Z</dcterms:created>
  <dcterms:modified xsi:type="dcterms:W3CDTF">2024-12-06T04:47:00Z</dcterms:modified>
</cp:coreProperties>
</file>