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5E85B96E" w:rsidR="009011C7" w:rsidRDefault="000C6C6E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7DAA2C99" wp14:editId="28C910B4">
            <wp:extent cx="559228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8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6827C980" w:rsidR="00826FA7" w:rsidRDefault="000C6C6E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おむつ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0C6C6E" w:rsidRPr="000C6C6E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こうかんだい</w:t>
            </w:r>
          </w:rt>
          <w:rubyBase>
            <w:r w:rsidR="000C6C6E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交換台</w:t>
            </w:r>
          </w:rubyBase>
        </w:ruby>
      </w:r>
    </w:p>
    <w:p w14:paraId="2C0E1387" w14:textId="4EFBD5DD" w:rsidR="009011C7" w:rsidRPr="000C6C6E" w:rsidRDefault="000C6C6E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0C6C6E">
        <w:rPr>
          <w:rFonts w:ascii="メイリオ" w:eastAsia="メイリオ" w:hAnsi="メイリオ" w:cs="メイリオ" w:hint="eastAsia"/>
          <w:b/>
          <w:sz w:val="84"/>
          <w:szCs w:val="84"/>
        </w:rPr>
        <w:t xml:space="preserve">おむつを かえる </w:t>
      </w:r>
      <w:r w:rsidR="009011C7" w:rsidRPr="000C6C6E">
        <w:rPr>
          <w:rFonts w:ascii="メイリオ" w:eastAsia="メイリオ" w:hAnsi="メイリオ" w:cs="メイリオ" w:hint="eastAsia"/>
          <w:b/>
          <w:sz w:val="84"/>
          <w:szCs w:val="84"/>
        </w:rPr>
        <w:t>ところ</w:t>
      </w:r>
    </w:p>
    <w:p w14:paraId="3EC84C85" w14:textId="4324873D" w:rsidR="00CE611C" w:rsidRPr="000C6C6E" w:rsidRDefault="000C6C6E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0C6C6E">
        <w:rPr>
          <w:rFonts w:ascii="メイリオ" w:eastAsia="メイリオ" w:hAnsi="メイリオ" w:cs="メイリオ"/>
          <w:b/>
          <w:sz w:val="80"/>
          <w:szCs w:val="80"/>
        </w:rPr>
        <w:t>Diaper Changing Table</w:t>
      </w:r>
    </w:p>
    <w:sectPr w:rsidR="00CE611C" w:rsidRPr="000C6C6E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C6C6E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2023-01-18T02:15:00Z</dcterms:modified>
</cp:coreProperties>
</file>