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24E0C" w14:textId="77777777" w:rsidR="005C1A04" w:rsidRDefault="005C1A04"/>
    <w:tbl>
      <w:tblPr>
        <w:tblStyle w:val="11"/>
        <w:tblW w:w="21539" w:type="dxa"/>
        <w:tblLayout w:type="fixed"/>
        <w:tblLook w:val="04A0" w:firstRow="1" w:lastRow="0" w:firstColumn="1" w:lastColumn="0" w:noHBand="0" w:noVBand="1"/>
      </w:tblPr>
      <w:tblGrid>
        <w:gridCol w:w="568"/>
        <w:gridCol w:w="8073"/>
        <w:gridCol w:w="12898"/>
      </w:tblGrid>
      <w:tr w:rsidR="002D795D" w:rsidRPr="002D795D" w14:paraId="64D0E360" w14:textId="77777777" w:rsidTr="002D795D">
        <w:trPr>
          <w:trHeight w:val="127"/>
        </w:trPr>
        <w:tc>
          <w:tcPr>
            <w:tcW w:w="568" w:type="dxa"/>
            <w:shd w:val="clear" w:color="000000" w:fill="FFF2CC"/>
          </w:tcPr>
          <w:p w14:paraId="7B12F4D9" w14:textId="77777777" w:rsidR="002D795D" w:rsidRPr="002D795D" w:rsidRDefault="002D795D" w:rsidP="002D795D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2D795D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214832ED" w14:textId="77777777" w:rsidR="002D795D" w:rsidRPr="002D795D" w:rsidRDefault="002D795D" w:rsidP="002D795D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2D795D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69D67EF1" w14:textId="77777777" w:rsidR="002D795D" w:rsidRPr="002D795D" w:rsidRDefault="002D795D" w:rsidP="002D795D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2D795D">
              <w:rPr>
                <w:rFonts w:ascii="BIZ UDゴシック" w:eastAsia="BIZ UDゴシック" w:hAnsi="BIZ UDゴシック" w:cs="Mangal" w:hint="eastAsia"/>
              </w:rPr>
              <w:t>ロシア語</w:t>
            </w:r>
          </w:p>
        </w:tc>
      </w:tr>
      <w:tr w:rsidR="002D795D" w:rsidRPr="002D795D" w14:paraId="49FCB16B" w14:textId="77777777" w:rsidTr="00100AF2">
        <w:trPr>
          <w:trHeight w:val="356"/>
        </w:trPr>
        <w:tc>
          <w:tcPr>
            <w:tcW w:w="568" w:type="dxa"/>
            <w:vMerge w:val="restart"/>
            <w:vAlign w:val="center"/>
          </w:tcPr>
          <w:p w14:paraId="3CAFD56F" w14:textId="77777777" w:rsidR="002D795D" w:rsidRPr="002D795D" w:rsidRDefault="002D795D" w:rsidP="002D795D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2D795D">
              <w:rPr>
                <w:rFonts w:ascii="BIZ UDゴシック" w:eastAsia="BIZ UDゴシック" w:hAnsi="BIZ UDゴシック" w:cs="Mangal" w:hint="eastAsia"/>
              </w:rPr>
              <w:t>19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409BCAF5" w14:textId="77777777" w:rsidR="002D795D" w:rsidRPr="002D795D" w:rsidRDefault="002D795D" w:rsidP="002D795D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2D795D">
              <w:rPr>
                <w:rFonts w:ascii="BIZ UDPゴシック" w:eastAsia="BIZ UDPゴシック" w:hAnsi="BIZ UDPゴシック" w:cs="Mangal" w:hint="eastAsia"/>
                <w:color w:val="030303"/>
              </w:rPr>
              <w:t>応急危険度判定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33C5E55B" w14:textId="77777777" w:rsidR="002D795D" w:rsidRPr="002D795D" w:rsidRDefault="002D795D" w:rsidP="002D795D">
            <w:pPr>
              <w:autoSpaceDE w:val="0"/>
              <w:autoSpaceDN w:val="0"/>
              <w:jc w:val="left"/>
              <w:rPr>
                <w:rFonts w:ascii="Arial" w:eastAsia="ＭＳ Ｐゴシック" w:hAnsi="Arial" w:cs="Arial"/>
                <w:color w:val="000000"/>
                <w:lang w:val="es-AR"/>
              </w:rPr>
            </w:pPr>
            <w:r w:rsidRPr="002D795D">
              <w:rPr>
                <w:rFonts w:ascii="Arial" w:eastAsia="ＭＳ Ｐゴシック" w:hAnsi="Arial" w:cs="Arial"/>
                <w:color w:val="000000"/>
                <w:lang w:val="ru-RU"/>
              </w:rPr>
              <w:t>Оценка риска экстренной ситуации</w:t>
            </w:r>
          </w:p>
        </w:tc>
      </w:tr>
      <w:tr w:rsidR="002D795D" w:rsidRPr="002D795D" w14:paraId="3C03B537" w14:textId="77777777" w:rsidTr="00100AF2">
        <w:trPr>
          <w:trHeight w:val="859"/>
        </w:trPr>
        <w:tc>
          <w:tcPr>
            <w:tcW w:w="568" w:type="dxa"/>
            <w:vMerge/>
            <w:vAlign w:val="center"/>
          </w:tcPr>
          <w:p w14:paraId="7E2F3C25" w14:textId="77777777" w:rsidR="002D795D" w:rsidRPr="002D795D" w:rsidRDefault="002D795D" w:rsidP="002D795D">
            <w:pPr>
              <w:rPr>
                <w:rFonts w:ascii="Century" w:eastAsia="ＭＳ 明朝" w:hAnsi="Century" w:cs="Mangal"/>
                <w:lang w:val="es-AR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75235551" w14:textId="77777777" w:rsidR="002D795D" w:rsidRPr="002D795D" w:rsidRDefault="002D795D" w:rsidP="002D795D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2D795D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応急危険度判定とは、大地震により被災した建物を調査し、その危険性を判定するものです。建物の余震による倒壊の危険性などを判定し、人命にかかわる二次的災害を防止するために行います。判定が済めば、赤・黄・緑のいずれかの紙が建物の見やすい場所に貼られます。</w:t>
            </w:r>
            <w:r w:rsidRPr="002D795D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D795D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D795D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それぞれの色の意味は、以下の通りです。</w:t>
            </w:r>
            <w:r w:rsidRPr="002D795D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D795D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○赤：危険　危ないので入ってはいけません。</w:t>
            </w:r>
            <w:r w:rsidRPr="002D795D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D795D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○黄：要注意　入るときは、注意して下さい。</w:t>
            </w:r>
            <w:r w:rsidRPr="002D795D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D795D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○緑：調査済み　入っても大丈夫です。</w:t>
            </w:r>
            <w:r w:rsidRPr="002D795D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D795D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D795D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応急危険度判定の実施の有無や実施地域は、市町村が判断します。詳しくは、住所所在地の市町村にお問い合わせください。</w:t>
            </w:r>
            <w:r w:rsidRPr="002D795D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D795D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＊り災証明書発行の際に行う建物調査とは、別の調査です。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678D0A9F" w14:textId="77777777" w:rsidR="002D795D" w:rsidRPr="002D795D" w:rsidRDefault="002D795D" w:rsidP="002D795D">
            <w:pPr>
              <w:jc w:val="left"/>
              <w:rPr>
                <w:rFonts w:ascii="Arial" w:eastAsia="ＭＳ 明朝" w:hAnsi="Arial" w:cs="Arial"/>
                <w:lang w:val="ru-RU"/>
              </w:rPr>
            </w:pPr>
            <w:r w:rsidRPr="002D795D">
              <w:rPr>
                <w:rFonts w:ascii="Arial" w:eastAsia="ＭＳ 明朝" w:hAnsi="Arial" w:cs="Arial"/>
                <w:lang w:val="ru-RU"/>
              </w:rPr>
              <w:t>Оценка риска экстренной ситуации заключается в исследовании здания, поврежденного в результате сильного землетрясения, и определение степени риска возникновения в нем экстренной ситуации. Это делается для определения степени риска дальнейшего обрушения здания в результате повторных толчков, а также для предотвращения вторичных катастроф, которые могут угрожать жизни людей. После вынесения оценки на здании, на видном месте, наклеивается красный, желтый или зеленый лист бумаги.</w:t>
            </w:r>
          </w:p>
          <w:p w14:paraId="28DD5BE4" w14:textId="77777777" w:rsidR="002D795D" w:rsidRPr="002D795D" w:rsidRDefault="002D795D" w:rsidP="002D795D">
            <w:pPr>
              <w:jc w:val="left"/>
              <w:rPr>
                <w:rFonts w:ascii="Arial" w:eastAsia="ＭＳ 明朝" w:hAnsi="Arial" w:cs="Arial"/>
                <w:lang w:val="ru-RU"/>
              </w:rPr>
            </w:pPr>
          </w:p>
          <w:p w14:paraId="4F1B0368" w14:textId="77777777" w:rsidR="002D795D" w:rsidRPr="002D795D" w:rsidRDefault="002D795D" w:rsidP="002D795D">
            <w:pPr>
              <w:jc w:val="left"/>
              <w:rPr>
                <w:rFonts w:ascii="Arial" w:eastAsia="ＭＳ 明朝" w:hAnsi="Arial" w:cs="Arial"/>
                <w:lang w:val="ru-RU"/>
              </w:rPr>
            </w:pPr>
            <w:r w:rsidRPr="002D795D">
              <w:rPr>
                <w:rFonts w:ascii="Arial" w:eastAsia="ＭＳ 明朝" w:hAnsi="Arial" w:cs="Arial"/>
                <w:lang w:val="ru-RU"/>
              </w:rPr>
              <w:t>Каждый цвет обозначает следующее:</w:t>
            </w:r>
          </w:p>
          <w:p w14:paraId="5A5E94DB" w14:textId="77777777" w:rsidR="002D795D" w:rsidRPr="002D795D" w:rsidRDefault="002D795D" w:rsidP="002D795D">
            <w:pPr>
              <w:ind w:left="227" w:hanging="227"/>
              <w:jc w:val="left"/>
              <w:rPr>
                <w:rFonts w:ascii="Arial" w:eastAsia="ＭＳ 明朝" w:hAnsi="Arial" w:cs="Arial"/>
                <w:lang w:val="ru-RU"/>
              </w:rPr>
            </w:pPr>
            <w:r w:rsidRPr="002D795D">
              <w:rPr>
                <w:rFonts w:ascii="Arial" w:eastAsia="ＭＳ 明朝" w:hAnsi="Arial" w:cs="Arial"/>
                <w:lang w:val="ru-RU"/>
              </w:rPr>
              <w:sym w:font="Wingdings 2" w:char="F099"/>
            </w:r>
            <w:r w:rsidRPr="002D795D">
              <w:rPr>
                <w:rFonts w:ascii="Arial" w:eastAsia="ＭＳ 明朝" w:hAnsi="Arial" w:cs="Arial"/>
                <w:lang w:val="ru-RU"/>
              </w:rPr>
              <w:tab/>
            </w:r>
            <w:r w:rsidRPr="002D795D">
              <w:rPr>
                <w:rFonts w:ascii="Arial" w:eastAsia="ＭＳ Ｐゴシック" w:hAnsi="Arial" w:cs="Arial"/>
                <w:lang w:val="ru-RU"/>
              </w:rPr>
              <w:t>Красный</w:t>
            </w:r>
            <w:r w:rsidRPr="002D795D">
              <w:rPr>
                <w:rFonts w:ascii="Arial" w:eastAsia="ＭＳ 明朝" w:hAnsi="Arial" w:cs="Arial"/>
                <w:lang w:val="ru-RU"/>
              </w:rPr>
              <w:t xml:space="preserve"> – «Опасно! Не входить!»</w:t>
            </w:r>
          </w:p>
          <w:p w14:paraId="79817ADC" w14:textId="77777777" w:rsidR="002D795D" w:rsidRPr="002D795D" w:rsidRDefault="002D795D" w:rsidP="002D795D">
            <w:pPr>
              <w:ind w:left="227" w:hanging="227"/>
              <w:jc w:val="left"/>
              <w:rPr>
                <w:rFonts w:ascii="Arial" w:eastAsia="ＭＳ 明朝" w:hAnsi="Arial" w:cs="Arial"/>
                <w:lang w:val="ru-RU"/>
              </w:rPr>
            </w:pPr>
            <w:r w:rsidRPr="002D795D">
              <w:rPr>
                <w:rFonts w:ascii="Arial" w:eastAsia="ＭＳ 明朝" w:hAnsi="Arial" w:cs="Arial"/>
                <w:lang w:val="ru-RU"/>
              </w:rPr>
              <w:sym w:font="Wingdings 2" w:char="F099"/>
            </w:r>
            <w:r w:rsidRPr="002D795D">
              <w:rPr>
                <w:rFonts w:ascii="Arial" w:eastAsia="ＭＳ 明朝" w:hAnsi="Arial" w:cs="Arial"/>
                <w:lang w:val="ru-RU"/>
              </w:rPr>
              <w:tab/>
            </w:r>
            <w:r w:rsidRPr="002D795D">
              <w:rPr>
                <w:rFonts w:ascii="Arial" w:eastAsia="ＭＳ Ｐゴシック" w:hAnsi="Arial" w:cs="Arial"/>
                <w:lang w:val="ru-RU"/>
              </w:rPr>
              <w:t>Желтый</w:t>
            </w:r>
            <w:r w:rsidRPr="002D795D">
              <w:rPr>
                <w:rFonts w:ascii="Arial" w:eastAsia="ＭＳ 明朝" w:hAnsi="Arial" w:cs="Arial"/>
                <w:lang w:val="ru-RU"/>
              </w:rPr>
              <w:t xml:space="preserve"> – «Соблюдайте осторожность»</w:t>
            </w:r>
          </w:p>
          <w:p w14:paraId="775339F0" w14:textId="77777777" w:rsidR="002D795D" w:rsidRPr="002D795D" w:rsidRDefault="002D795D" w:rsidP="002D795D">
            <w:pPr>
              <w:ind w:left="227" w:hanging="227"/>
              <w:jc w:val="left"/>
              <w:rPr>
                <w:rFonts w:ascii="Arial" w:eastAsia="ＭＳ 明朝" w:hAnsi="Arial" w:cs="Arial"/>
                <w:lang w:val="ru-RU"/>
              </w:rPr>
            </w:pPr>
            <w:r w:rsidRPr="002D795D">
              <w:rPr>
                <w:rFonts w:ascii="Arial" w:eastAsia="ＭＳ 明朝" w:hAnsi="Arial" w:cs="Arial"/>
                <w:lang w:val="ru-RU"/>
              </w:rPr>
              <w:sym w:font="Wingdings 2" w:char="F099"/>
            </w:r>
            <w:r w:rsidRPr="002D795D">
              <w:rPr>
                <w:rFonts w:ascii="Arial" w:eastAsia="ＭＳ 明朝" w:hAnsi="Arial" w:cs="Arial"/>
                <w:lang w:val="ru-RU"/>
              </w:rPr>
              <w:tab/>
            </w:r>
            <w:r w:rsidRPr="002D795D">
              <w:rPr>
                <w:rFonts w:ascii="Arial" w:eastAsia="ＭＳ Ｐゴシック" w:hAnsi="Arial" w:cs="Arial"/>
                <w:lang w:val="ru-RU"/>
              </w:rPr>
              <w:t>Зеленый</w:t>
            </w:r>
            <w:r w:rsidRPr="002D795D">
              <w:rPr>
                <w:rFonts w:ascii="Arial" w:eastAsia="ＭＳ 明朝" w:hAnsi="Arial" w:cs="Arial"/>
                <w:lang w:val="ru-RU"/>
              </w:rPr>
              <w:t xml:space="preserve"> – «Проведена проверка, здание безопасно»</w:t>
            </w:r>
          </w:p>
          <w:p w14:paraId="4EE29B4E" w14:textId="77777777" w:rsidR="002D795D" w:rsidRPr="002D795D" w:rsidRDefault="002D795D" w:rsidP="002D795D">
            <w:pPr>
              <w:jc w:val="left"/>
              <w:rPr>
                <w:rFonts w:ascii="Arial" w:eastAsia="ＭＳ 明朝" w:hAnsi="Arial" w:cs="Arial"/>
                <w:lang w:val="ru-RU"/>
              </w:rPr>
            </w:pPr>
          </w:p>
          <w:p w14:paraId="666CE78F" w14:textId="77777777" w:rsidR="002D795D" w:rsidRPr="002D795D" w:rsidRDefault="002D795D" w:rsidP="002D795D">
            <w:pPr>
              <w:jc w:val="left"/>
              <w:rPr>
                <w:rFonts w:ascii="Arial" w:eastAsia="ＭＳ 明朝" w:hAnsi="Arial" w:cs="Arial"/>
                <w:lang w:val="ru-RU"/>
              </w:rPr>
            </w:pPr>
            <w:r w:rsidRPr="002D795D">
              <w:rPr>
                <w:rFonts w:ascii="Arial" w:eastAsia="ＭＳ 明朝" w:hAnsi="Arial" w:cs="Arial"/>
                <w:lang w:val="ru-RU"/>
              </w:rPr>
              <w:t>Решение о том, проводить или нет оценку риска экстренной ситуации, и, если да, то в каких районах, принимает муниципалитет. Для получения дополнительной информации, пожалуйста, свяжитесь с вашим муниципалитетом.</w:t>
            </w:r>
          </w:p>
          <w:p w14:paraId="7AFC4C30" w14:textId="77777777" w:rsidR="002D795D" w:rsidRPr="002D795D" w:rsidRDefault="002D795D" w:rsidP="002D795D">
            <w:pPr>
              <w:jc w:val="left"/>
              <w:rPr>
                <w:rFonts w:ascii="Century" w:eastAsia="ＭＳ 明朝" w:hAnsi="Century" w:cs="Mangal"/>
                <w:lang w:val="ru-RU"/>
              </w:rPr>
            </w:pPr>
            <w:r w:rsidRPr="002D795D">
              <w:rPr>
                <w:rFonts w:ascii="Arial" w:eastAsia="ＭＳ 明朝" w:hAnsi="Arial" w:cs="Arial" w:hint="eastAsia"/>
                <w:lang w:val="ru-RU"/>
              </w:rPr>
              <w:t>*</w:t>
            </w:r>
            <w:r w:rsidRPr="002D795D">
              <w:rPr>
                <w:rFonts w:ascii="Arial" w:eastAsia="ＭＳ 明朝" w:hAnsi="Arial" w:cs="Arial"/>
                <w:lang w:val="ru-RU"/>
              </w:rPr>
              <w:t>Данное исследование не имеет отношения к проверке жилища для выдачи Свидетельства пострадавшего от СБ.</w:t>
            </w:r>
          </w:p>
        </w:tc>
      </w:tr>
    </w:tbl>
    <w:p w14:paraId="2C8F1E7D" w14:textId="77777777" w:rsidR="002D795D" w:rsidRPr="002D795D" w:rsidRDefault="002D795D">
      <w:pPr>
        <w:rPr>
          <w:rFonts w:hint="eastAsia"/>
          <w:lang w:val="ru-RU"/>
        </w:rPr>
      </w:pPr>
    </w:p>
    <w:sectPr w:rsidR="002D795D" w:rsidRPr="002D795D" w:rsidSect="002D79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BB141" w14:textId="77777777" w:rsidR="002D795D" w:rsidRDefault="002D795D" w:rsidP="002D795D">
      <w:r>
        <w:separator/>
      </w:r>
    </w:p>
  </w:endnote>
  <w:endnote w:type="continuationSeparator" w:id="0">
    <w:p w14:paraId="5A21AA37" w14:textId="77777777" w:rsidR="002D795D" w:rsidRDefault="002D795D" w:rsidP="002D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9B3EC" w14:textId="77777777" w:rsidR="002D795D" w:rsidRDefault="002D795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42A41" w14:textId="3D9D0213" w:rsidR="002D795D" w:rsidRDefault="002D795D" w:rsidP="002D795D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BEB08" w14:textId="77777777" w:rsidR="002D795D" w:rsidRDefault="002D795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0835B" w14:textId="77777777" w:rsidR="002D795D" w:rsidRDefault="002D795D" w:rsidP="002D795D">
      <w:r>
        <w:separator/>
      </w:r>
    </w:p>
  </w:footnote>
  <w:footnote w:type="continuationSeparator" w:id="0">
    <w:p w14:paraId="42354813" w14:textId="77777777" w:rsidR="002D795D" w:rsidRDefault="002D795D" w:rsidP="002D7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9A6C8" w14:textId="77777777" w:rsidR="002D795D" w:rsidRDefault="002D795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9229F" w14:textId="77777777" w:rsidR="002D795D" w:rsidRDefault="002D795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0BD1E" w14:textId="77777777" w:rsidR="002D795D" w:rsidRDefault="002D795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5D"/>
    <w:rsid w:val="002C5AB0"/>
    <w:rsid w:val="002D795D"/>
    <w:rsid w:val="005C1A04"/>
    <w:rsid w:val="006B736A"/>
    <w:rsid w:val="008F3062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61C38C"/>
  <w15:chartTrackingRefBased/>
  <w15:docId w15:val="{27C911A6-3772-465D-BCF9-B4B68E8C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D795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95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95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95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95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95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95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795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795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795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D79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79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79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79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79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795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79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D7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9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D7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9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D7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95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D795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79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D795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D795D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2D795D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2D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D79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D795D"/>
  </w:style>
  <w:style w:type="paragraph" w:styleId="ad">
    <w:name w:val="footer"/>
    <w:basedOn w:val="a"/>
    <w:link w:val="ae"/>
    <w:uiPriority w:val="99"/>
    <w:unhideWhenUsed/>
    <w:rsid w:val="002D795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D7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2024-12-13T02:08:00Z</dcterms:created>
  <dcterms:modified xsi:type="dcterms:W3CDTF">2024-12-13T02:08:00Z</dcterms:modified>
</cp:coreProperties>
</file>