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D6C2E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266352" w:rsidRPr="00266352" w14:paraId="5BC54DD5" w14:textId="77777777" w:rsidTr="00266352">
        <w:trPr>
          <w:trHeight w:val="127"/>
        </w:trPr>
        <w:tc>
          <w:tcPr>
            <w:tcW w:w="571" w:type="dxa"/>
            <w:shd w:val="clear" w:color="000000" w:fill="FFF2CC"/>
          </w:tcPr>
          <w:p w14:paraId="52832481" w14:textId="77777777" w:rsidR="00266352" w:rsidRPr="00266352" w:rsidRDefault="00266352" w:rsidP="0026635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66352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0C1C4F4B" w14:textId="77777777" w:rsidR="00266352" w:rsidRPr="00266352" w:rsidRDefault="00266352" w:rsidP="0026635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66352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351AAF56" w14:textId="77777777" w:rsidR="00266352" w:rsidRPr="00266352" w:rsidRDefault="00266352" w:rsidP="0026635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66352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266352" w:rsidRPr="00266352" w14:paraId="2DE9E5C6" w14:textId="77777777" w:rsidTr="00294A09">
        <w:trPr>
          <w:trHeight w:val="356"/>
        </w:trPr>
        <w:tc>
          <w:tcPr>
            <w:tcW w:w="571" w:type="dxa"/>
            <w:vMerge w:val="restart"/>
            <w:vAlign w:val="center"/>
          </w:tcPr>
          <w:p w14:paraId="3B47CB2E" w14:textId="77777777" w:rsidR="00266352" w:rsidRPr="00266352" w:rsidRDefault="00266352" w:rsidP="0026635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66352">
              <w:rPr>
                <w:rFonts w:ascii="BIZ UDゴシック" w:eastAsia="BIZ UDゴシック" w:hAnsi="BIZ UDゴシック" w:cs="Mangal" w:hint="eastAsia"/>
              </w:rPr>
              <w:t>43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4C4A85A4" w14:textId="77777777" w:rsidR="00266352" w:rsidRPr="00266352" w:rsidRDefault="00266352" w:rsidP="00266352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266352">
              <w:rPr>
                <w:rFonts w:ascii="BIZ UDPゴシック" w:eastAsia="BIZ UDPゴシック" w:hAnsi="BIZ UDPゴシック" w:cs="Mangal" w:hint="eastAsia"/>
                <w:color w:val="030303"/>
              </w:rPr>
              <w:t>寒さ対策のお知らせ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61F5CDED" w14:textId="77777777" w:rsidR="00266352" w:rsidRPr="00266352" w:rsidRDefault="00266352" w:rsidP="00266352">
            <w:pPr>
              <w:jc w:val="left"/>
              <w:rPr>
                <w:rFonts w:ascii="Arial" w:eastAsia="ＭＳ Ｐゴシック" w:hAnsi="Arial" w:cs="Arial"/>
              </w:rPr>
            </w:pPr>
            <w:r w:rsidRPr="00266352">
              <w:rPr>
                <w:rFonts w:ascii="Arial" w:eastAsia="ＭＳ Ｐゴシック" w:hAnsi="Arial" w:cs="Arial"/>
                <w:lang w:val="ru-RU"/>
              </w:rPr>
              <w:t>Защитите себя от холода</w:t>
            </w:r>
          </w:p>
        </w:tc>
      </w:tr>
      <w:tr w:rsidR="00266352" w:rsidRPr="00266352" w14:paraId="362E8CE4" w14:textId="77777777" w:rsidTr="00294A09">
        <w:trPr>
          <w:trHeight w:val="859"/>
        </w:trPr>
        <w:tc>
          <w:tcPr>
            <w:tcW w:w="571" w:type="dxa"/>
            <w:vMerge/>
            <w:vAlign w:val="center"/>
          </w:tcPr>
          <w:p w14:paraId="0120AD42" w14:textId="77777777" w:rsidR="00266352" w:rsidRPr="00266352" w:rsidRDefault="00266352" w:rsidP="00266352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5DA365A9" w14:textId="77777777" w:rsidR="00266352" w:rsidRPr="00266352" w:rsidRDefault="00266352" w:rsidP="00266352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2663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避難所は寒くて、毛布も少なく、ストーブも十分ではないと思います。食事も取れないと、体が熱やエネルギーを作り出すのが難しいです。</w:t>
            </w:r>
            <w:r w:rsidRPr="002663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663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こんなときは、まず、体から熱が逃げるのをふせぐことが大事です。</w:t>
            </w:r>
            <w:r w:rsidRPr="002663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663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風が吹き込むドアの近くを避けること、床には段ボールなど敷物を敷くこと、背中にタオルや布を入れること、寝るときなど身を寄せ合って、お互いの体温を利用すること。</w:t>
            </w:r>
            <w:r w:rsidRPr="002663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663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寒いと感じるだけでなく、体が震えだしたら、すぐに近くにいる保健師や医師などに助けを求めてください。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07FF66F" w14:textId="77777777" w:rsidR="00266352" w:rsidRPr="00266352" w:rsidRDefault="00266352" w:rsidP="00266352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266352">
              <w:rPr>
                <w:rFonts w:ascii="Arial" w:eastAsia="ＭＳ Ｐゴシック" w:hAnsi="Arial" w:cs="Arial"/>
                <w:lang w:val="ru-RU"/>
              </w:rPr>
              <w:t>В эвакуационном центре, как правило, холодно, одеял и печей может не хватать. Если вы как следует не питаетесь, вашему организму будет трудно вырабатывать тепло и энергию.</w:t>
            </w:r>
          </w:p>
          <w:p w14:paraId="281DF72A" w14:textId="77777777" w:rsidR="00266352" w:rsidRPr="00266352" w:rsidRDefault="00266352" w:rsidP="00266352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266352">
              <w:rPr>
                <w:rFonts w:ascii="Arial" w:eastAsia="ＭＳ Ｐゴシック" w:hAnsi="Arial" w:cs="Arial"/>
                <w:lang w:val="ru-RU"/>
              </w:rPr>
              <w:t>В этом случае в первую очередь важно не допустить потери организмом тепла.</w:t>
            </w:r>
          </w:p>
          <w:p w14:paraId="209FBCE2" w14:textId="77777777" w:rsidR="00266352" w:rsidRPr="00266352" w:rsidRDefault="00266352" w:rsidP="00266352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266352">
              <w:rPr>
                <w:rFonts w:ascii="Arial" w:eastAsia="ＭＳ Ｐゴシック" w:hAnsi="Arial" w:cs="Arial"/>
                <w:lang w:val="ru-RU"/>
              </w:rPr>
              <w:t>Не располагайтесь возле дверей, откуда может дуть ветер, кладите на пол картон или другие подстилки, засовывайте за спину полотенце или другую ткань, когда спите, во время сна прижимайтесь ближе друг к другу.</w:t>
            </w:r>
          </w:p>
          <w:p w14:paraId="2B1DED8A" w14:textId="77777777" w:rsidR="00266352" w:rsidRPr="00266352" w:rsidRDefault="00266352" w:rsidP="00266352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266352">
              <w:rPr>
                <w:rFonts w:ascii="Arial" w:eastAsia="ＭＳ Ｐゴシック" w:hAnsi="Arial" w:cs="Arial"/>
                <w:lang w:val="ru-RU"/>
              </w:rPr>
              <w:t>Если вы почувствуете не только холод, но и озноб, немедленно обратитесь за помощью к ближайшей медсестре или врачу.</w:t>
            </w:r>
          </w:p>
        </w:tc>
      </w:tr>
    </w:tbl>
    <w:p w14:paraId="33F725DE" w14:textId="77777777" w:rsidR="00266352" w:rsidRPr="00266352" w:rsidRDefault="00266352">
      <w:pPr>
        <w:rPr>
          <w:rFonts w:hint="eastAsia"/>
          <w:lang w:val="ru-RU"/>
        </w:rPr>
      </w:pPr>
    </w:p>
    <w:sectPr w:rsidR="00266352" w:rsidRPr="00266352" w:rsidSect="002663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87350" w14:textId="77777777" w:rsidR="00266352" w:rsidRDefault="00266352" w:rsidP="00266352">
      <w:r>
        <w:separator/>
      </w:r>
    </w:p>
  </w:endnote>
  <w:endnote w:type="continuationSeparator" w:id="0">
    <w:p w14:paraId="21F3B7C1" w14:textId="77777777" w:rsidR="00266352" w:rsidRDefault="00266352" w:rsidP="0026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9509B" w14:textId="77777777" w:rsidR="00266352" w:rsidRDefault="0026635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A32F3" w14:textId="0E00D285" w:rsidR="00266352" w:rsidRDefault="00266352" w:rsidP="0026635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67A10" w14:textId="77777777" w:rsidR="00266352" w:rsidRDefault="0026635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73170" w14:textId="77777777" w:rsidR="00266352" w:rsidRDefault="00266352" w:rsidP="00266352">
      <w:r>
        <w:separator/>
      </w:r>
    </w:p>
  </w:footnote>
  <w:footnote w:type="continuationSeparator" w:id="0">
    <w:p w14:paraId="39922B13" w14:textId="77777777" w:rsidR="00266352" w:rsidRDefault="00266352" w:rsidP="00266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7324B" w14:textId="77777777" w:rsidR="00266352" w:rsidRDefault="0026635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1E523" w14:textId="77777777" w:rsidR="00266352" w:rsidRDefault="0026635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A9770" w14:textId="77777777" w:rsidR="00266352" w:rsidRDefault="0026635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52"/>
    <w:rsid w:val="00266352"/>
    <w:rsid w:val="002C5AB0"/>
    <w:rsid w:val="005C1A04"/>
    <w:rsid w:val="006B736A"/>
    <w:rsid w:val="008F3062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ECF4CD"/>
  <w15:chartTrackingRefBased/>
  <w15:docId w15:val="{6A069555-5B78-41DF-8173-6CC76616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63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3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3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3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3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3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3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63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63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63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63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63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63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63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63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63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63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6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3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6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3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6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3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63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6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63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6352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266352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26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663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6352"/>
  </w:style>
  <w:style w:type="paragraph" w:styleId="ad">
    <w:name w:val="footer"/>
    <w:basedOn w:val="a"/>
    <w:link w:val="ae"/>
    <w:uiPriority w:val="99"/>
    <w:unhideWhenUsed/>
    <w:rsid w:val="002663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2024-12-13T04:33:00Z</dcterms:created>
  <dcterms:modified xsi:type="dcterms:W3CDTF">2024-12-13T04:34:00Z</dcterms:modified>
</cp:coreProperties>
</file>